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ENQ-1 bis — Organisation et conditions d’action des services environnement</w:t>
      </w:r>
    </w:p>
    <w:p>
      <w:r>
        <w:t>Version bis 1.0 — 6 octobre 2026. Adaptation méthodologique élaborée à partir du cadre documenté d’ENQ-1 (enquête DDT/DDTM 2025). Ce document ne reproduit pas le formulaire historique et ses résultats ne sont pas directement comparables à ceux de 2025 sans examen des différences de questions, de périmètre et de répondants.</w:t>
      </w:r>
    </w:p>
    <w:p>
      <w:r>
        <w:t>Cette enquête vise à mieux comprendre les conditions concrètes d’exercice des missions environnementales, les ressources disponibles, les difficultés rencontrées et les pratiques qui soutiennent l’action. La participation est volontaire. Elle ne constitue ni une évaluation individuelle ni un classement des services.</w:t>
      </w:r>
    </w:p>
    <w:p>
      <w:pPr>
        <w:pStyle w:val="Heading2"/>
      </w:pPr>
      <w:r>
        <w:t>Cadrage avant diffusion</w:t>
      </w:r>
    </w:p>
    <w:p>
      <w:r>
        <w:t>Responsable et contact : __________________</w:t>
        <w:br/>
        <w:t>Période et date de référence : __________________</w:t>
        <w:br/>
        <w:t>Unité de réponse : individuelle / collective</w:t>
        <w:br/>
        <w:t>Finalité et destinataires des résultats : __________________</w:t>
        <w:br/>
        <w:t>Clôture : __________________</w:t>
        <w:br/>
        <w:t>Accès, conservation et restitution des réponses : __________________</w:t>
      </w:r>
    </w:p>
    <w:p>
      <w:r>
        <w:t>Participation volontaire. Réponses sans noms de personnes, de département ou de dossier identifiable. Une valeur inconnue ne vaut pas zéro. Ne pas sélectionner simultanément « aucun » ou « ne sait pas » et une autre réponse.</w:t>
      </w:r>
    </w:p>
    <w:p>
      <w:r>
        <w:br w:type="page"/>
      </w:r>
    </w:p>
    <w:p>
      <w:pPr>
        <w:pStyle w:val="Heading1"/>
      </w:pPr>
      <w:r>
        <w:t>A · Périmètre de la réponse</w:t>
      </w:r>
    </w:p>
    <w:p>
      <w:pPr>
        <w:pStyle w:val="Heading2"/>
      </w:pPr>
      <w:r>
        <w:t>Q01 — À quel titre répondez-vous ?</w:t>
      </w:r>
    </w:p>
    <w:p>
      <w:r>
        <w:t>Un choix</w:t>
      </w:r>
    </w:p>
    <w:p>
      <w:r>
        <w:t>Chef ou cheffe de service ; encadrement intermédiaire ; agent ou agente chargé(e) de missions techniques ; réponse collective préparée au sein du service ; autre fonction ; préfère ne pas répondre.</w:t>
      </w:r>
    </w:p>
    <w:p>
      <w:r>
        <w:t>Réponse / précisions :</w:t>
        <w:br/>
        <w:t>________________________________________________________________</w:t>
        <w:br/>
        <w:t>________________________________________________________________</w:t>
      </w:r>
    </w:p>
    <w:p>
      <w:pPr>
        <w:pStyle w:val="Heading2"/>
      </w:pPr>
      <w:r>
        <w:t>Q02 — Quels champs de mission couvre votre réponse ?</w:t>
      </w:r>
    </w:p>
    <w:p>
      <w:r>
        <w:t>Plusieurs choix</w:t>
      </w:r>
    </w:p>
    <w:p>
      <w:r>
        <w:t>Eau ; biodiversité ; forêt ; risques ; planification / urbanisme ; autres missions environnementales (préciser) ; ne sait pas.</w:t>
      </w:r>
    </w:p>
    <w:p>
      <w:r>
        <w:t>Réponse / précisions :</w:t>
        <w:br/>
        <w:t>________________________________________________________________</w:t>
        <w:br/>
        <w:t>________________________________________________________________</w:t>
      </w:r>
    </w:p>
    <w:p>
      <w:pPr>
        <w:pStyle w:val="Heading2"/>
      </w:pPr>
      <w:r>
        <w:t>Q03 — Quel contexte territorial caractérise principalement les missions décrites ?</w:t>
      </w:r>
    </w:p>
    <w:p>
      <w:r>
        <w:t>Plusieurs choix, facultatif</w:t>
      </w:r>
    </w:p>
    <w:p>
      <w:r>
        <w:t>Rural / agricole ; urbain / périurbain ; forestier ; littoral ; montagne ; activités industrielles ; autre contexte à préciser ; préfère ne pas répondre. Ne pas indiquer le nom du département.</w:t>
      </w:r>
    </w:p>
    <w:p>
      <w:r>
        <w:t>Réponse / précisions :</w:t>
        <w:br/>
        <w:t>________________________________________________________________</w:t>
        <w:br/>
        <w:t>________________________________________________________________</w:t>
      </w:r>
    </w:p>
    <w:p>
      <w:r>
        <w:br w:type="page"/>
      </w:r>
    </w:p>
    <w:p>
      <w:pPr>
        <w:pStyle w:val="Heading1"/>
      </w:pPr>
      <w:r>
        <w:t>B · Missions et priorités</w:t>
      </w:r>
    </w:p>
    <w:p>
      <w:pPr>
        <w:pStyle w:val="Heading2"/>
      </w:pPr>
      <w:r>
        <w:t>Q04 — Sur quels types d’activité votre réponse porte-t-elle ?</w:t>
      </w:r>
    </w:p>
    <w:p>
      <w:r>
        <w:t>Plusieurs choix</w:t>
      </w:r>
    </w:p>
    <w:p>
      <w:r>
        <w:t>Instruction ; avis et expertise ; suivi de prescriptions ; contrôle administratif ; police judiciaire ; animation / coordination ; information des usagers ; gestion de programmes ou de financements ; autre.</w:t>
      </w:r>
    </w:p>
    <w:p>
      <w:r>
        <w:t>Réponse / précisions :</w:t>
        <w:br/>
        <w:t>________________________________________________________________</w:t>
        <w:br/>
        <w:t>________________________________________________________________</w:t>
      </w:r>
    </w:p>
    <w:p>
      <w:pPr>
        <w:pStyle w:val="Heading2"/>
      </w:pPr>
      <w:r>
        <w:t>Q05 — Quelles sont les trois missions mobilisant le plus votre collectif sur la période ?</w:t>
      </w:r>
    </w:p>
    <w:p>
      <w:r>
        <w:t>Texte court</w:t>
      </w:r>
    </w:p>
    <w:p>
      <w:r>
        <w:t>Indiquer jusqu’à trois missions et, si utile, ce qui explique leur place : volume, complexité, échéance, événement ou autre facteur.</w:t>
      </w:r>
    </w:p>
    <w:p>
      <w:r>
        <w:t>Réponse / précisions :</w:t>
        <w:br/>
        <w:t>________________________________________________________________</w:t>
        <w:br/>
        <w:t>________________________________________________________________</w:t>
        <w:br/>
        <w:t>________________________________________________________________</w:t>
      </w:r>
    </w:p>
    <w:p>
      <w:pPr>
        <w:pStyle w:val="Heading2"/>
      </w:pPr>
      <w:r>
        <w:t>Q06 — Comment appréciez-vous l’adéquation entre les missions confiées et les capacités réellement disponibles ?</w:t>
      </w:r>
    </w:p>
    <w:p>
      <w:r>
        <w:t>Échelle 1 à 5</w:t>
      </w:r>
    </w:p>
    <w:p>
      <w:r>
        <w:t>1 Très insuffisante ; 2 Insuffisante ; 3 Partiellement adaptée ; 4 Adaptée ; 5 Très adaptée ; ne sait pas ; non applicable. Un commentaire peut préciser les variations entre missions.</w:t>
      </w:r>
    </w:p>
    <w:p>
      <w:r>
        <w:t>Réponse / précisions :</w:t>
        <w:br/>
        <w:t>________________________________________________________________</w:t>
        <w:br/>
        <w:t>________________________________________________________________</w:t>
      </w:r>
    </w:p>
    <w:p>
      <w:r>
        <w:br w:type="page"/>
      </w:r>
    </w:p>
    <w:p>
      <w:pPr>
        <w:pStyle w:val="Heading1"/>
      </w:pPr>
      <w:r>
        <w:t>C · Effectifs et stabilité</w:t>
      </w:r>
    </w:p>
    <w:p>
      <w:pPr>
        <w:pStyle w:val="Heading2"/>
      </w:pPr>
      <w:r>
        <w:t>Q07 — Quels effectifs pouvez-vous documenter à la date de référence ?</w:t>
      </w:r>
    </w:p>
    <w:p>
      <w:r>
        <w:t>Valeurs et périmètre</w:t>
      </w:r>
    </w:p>
    <w:p>
      <w:r>
        <w:t>ETP prévus : ____ ; ETP effectivement présents : ____ ; date : ____ ; périmètre : ____. Indiquer le mode de calcul et les absences incluses ou exclues. Donnée indisponible possible pour chaque valeur.</w:t>
      </w:r>
    </w:p>
    <w:p>
      <w:r>
        <w:t>Réponse / précisions :</w:t>
        <w:br/>
        <w:t>________________________________________________________________</w:t>
        <w:br/>
        <w:t>________________________________________________________________</w:t>
        <w:br/>
        <w:t>________________________________________________________________</w:t>
      </w:r>
    </w:p>
    <w:p>
      <w:pPr>
        <w:pStyle w:val="Heading2"/>
      </w:pPr>
      <w:r>
        <w:t>Q08 — Existe-t-il des postes vacants dans le périmètre décrit ?</w:t>
      </w:r>
    </w:p>
    <w:p>
      <w:r>
        <w:t>Un choix + précisions facultatives</w:t>
      </w:r>
    </w:p>
    <w:p>
      <w:r>
        <w:t>Non ; oui ; ne sait pas. Si oui : nombre ____ ; vacance la plus longue : moins de 3 mois / 3 à 6 mois / 6 à 12 mois / plus de 12 mois / inconnue. Ne pas nommer de personne.</w:t>
      </w:r>
    </w:p>
    <w:p>
      <w:r>
        <w:t>Réponse / précisions :</w:t>
        <w:br/>
        <w:t>________________________________________________________________</w:t>
        <w:br/>
        <w:t>________________________________________________________________</w:t>
      </w:r>
    </w:p>
    <w:p>
      <w:pPr>
        <w:pStyle w:val="Heading2"/>
      </w:pPr>
      <w:r>
        <w:t>Q09 — Combien d’arrivées et de départs ont eu lieu sur la période de référence ?</w:t>
      </w:r>
    </w:p>
    <w:p>
      <w:r>
        <w:t>Valeurs séparées</w:t>
      </w:r>
    </w:p>
    <w:p>
      <w:r>
        <w:t>Arrivées : ____ ; départs : ____ ; donnée indisponible pour l’un ou l’autre. Préciser les mouvements inclus et la durée de la période. Une valeur zéro n’est retenue que si l’absence de mouvement est confirmée.</w:t>
      </w:r>
    </w:p>
    <w:p>
      <w:r>
        <w:t>Réponse / précisions :</w:t>
        <w:br/>
        <w:t>________________________________________________________________</w:t>
        <w:br/>
        <w:t>________________________________________________________________</w:t>
        <w:br/>
        <w:t>________________________________________________________________</w:t>
      </w:r>
    </w:p>
    <w:p>
      <w:r>
        <w:br w:type="page"/>
      </w:r>
    </w:p>
    <w:p>
      <w:pPr>
        <w:pStyle w:val="Heading1"/>
      </w:pPr>
      <w:r>
        <w:t>D · Compétences et transmission</w:t>
      </w:r>
    </w:p>
    <w:p>
      <w:pPr>
        <w:pStyle w:val="Heading2"/>
      </w:pPr>
      <w:r>
        <w:t>Q10 — Comment appréciez-vous les compétences mobilisables pour les missions décrites ?</w:t>
      </w:r>
    </w:p>
    <w:p>
      <w:r>
        <w:t>Grille</w:t>
      </w:r>
    </w:p>
    <w:p>
      <w:r>
        <w:t>Domaines : technique ; juridique ; procédure / instruction ; contrôle de terrain ; analyse de données / SIG ; coordination. Pour chacun : suffisantes / partielles / insuffisantes / non applicable / ne sait pas.</w:t>
      </w:r>
    </w:p>
    <w:p>
      <w:r>
        <w:t>Réponse / précisions :</w:t>
        <w:br/>
        <w:t>________________________________________________________________</w:t>
        <w:br/>
        <w:t>________________________________________________________________</w:t>
        <w:br/>
        <w:t>________________________________________________________________</w:t>
        <w:br/>
        <w:t>________________________________________________________________</w:t>
        <w:br/>
        <w:t>________________________________________________________________</w:t>
        <w:br/>
        <w:t>________________________________________________________________</w:t>
      </w:r>
    </w:p>
    <w:p>
      <w:pPr>
        <w:pStyle w:val="Heading2"/>
      </w:pPr>
      <w:r>
        <w:t>Q11 — Avez-vous rencontré des difficultés de recrutement ou de fidélisation pendant la période ?</w:t>
      </w:r>
    </w:p>
    <w:p>
      <w:r>
        <w:t>Un choix + texte</w:t>
      </w:r>
    </w:p>
    <w:p>
      <w:r>
        <w:t>Aucune ; ponctuelles ; répétées ; non applicable ; ne sait pas. Préciser les facteurs observés sans désigner de personne ; mentionner aussi ce qui facilite le recrutement ou le maintien des compétences.</w:t>
      </w:r>
    </w:p>
    <w:p>
      <w:r>
        <w:t>Réponse / précisions :</w:t>
        <w:br/>
        <w:t>________________________________________________________________</w:t>
        <w:br/>
        <w:t>________________________________________________________________</w:t>
      </w:r>
    </w:p>
    <w:p>
      <w:pPr>
        <w:pStyle w:val="Heading2"/>
      </w:pPr>
      <w:r>
        <w:t>Q12 — Quels dispositifs de formation et de transmission ont été effectivement utilisés ?</w:t>
      </w:r>
    </w:p>
    <w:p>
      <w:r>
        <w:t>Plusieurs choix + texte</w:t>
      </w:r>
    </w:p>
    <w:p>
      <w:r>
        <w:t>Formation ; tutorat ; binôme ; documentation partagée ; réseau d’experts ; retour d’expérience ; aucun ; ne sait pas ; autre. Donner un exemple d’utilité ou un besoin restant.</w:t>
      </w:r>
    </w:p>
    <w:p>
      <w:r>
        <w:t>Réponse / précisions :</w:t>
        <w:br/>
        <w:t>________________________________________________________________</w:t>
        <w:br/>
        <w:t>________________________________________________________________</w:t>
      </w:r>
    </w:p>
    <w:p>
      <w:r>
        <w:br w:type="page"/>
      </w:r>
    </w:p>
    <w:p>
      <w:pPr>
        <w:pStyle w:val="Heading1"/>
      </w:pPr>
      <w:r>
        <w:t>E · Moyens de fonctionnement</w:t>
      </w:r>
    </w:p>
    <w:p>
      <w:pPr>
        <w:pStyle w:val="Heading2"/>
      </w:pPr>
      <w:r>
        <w:t>Q13 — Pouvez-vous situer les moyens annuels de fonctionnement directement mobilisables ?</w:t>
      </w:r>
    </w:p>
    <w:p>
      <w:r>
        <w:t>Tranche facultative + périmètre</w:t>
      </w:r>
    </w:p>
    <w:p>
      <w:r>
        <w:t>Hors masse salariale : moins de 20 000 € ; 20 000 à moins de 50 000 € ; 50 000 à moins de 100 000 € ; 100 000 € ou plus ; donnée non isolable ; ne sait pas ; préfère ne pas répondre. Préciser ce que l’enveloppe inclut et l’année.</w:t>
      </w:r>
    </w:p>
    <w:p>
      <w:r>
        <w:t>Réponse / précisions :</w:t>
        <w:br/>
        <w:t>________________________________________________________________</w:t>
        <w:br/>
        <w:t>________________________________________________________________</w:t>
      </w:r>
    </w:p>
    <w:p>
      <w:pPr>
        <w:pStyle w:val="Heading2"/>
      </w:pPr>
      <w:r>
        <w:t>Q14 — Les moyens matériels sont-ils adaptés aux missions exercées ?</w:t>
      </w:r>
    </w:p>
    <w:p>
      <w:r>
        <w:t>Grille</w:t>
      </w:r>
    </w:p>
    <w:p>
      <w:r>
        <w:t>Véhicules / déplacements ; sécurité terrain ; instruments / prélèvements ; informatique / logiciels ; accès aux données. Pour chacun : adaptés / partiellement adaptés / inadaptés / non applicable / ne sait pas.</w:t>
      </w:r>
    </w:p>
    <w:p>
      <w:r>
        <w:t>Réponse / précisions :</w:t>
        <w:br/>
        <w:t>________________________________________________________________</w:t>
        <w:br/>
        <w:t>________________________________________________________________</w:t>
        <w:br/>
        <w:t>________________________________________________________________</w:t>
        <w:br/>
        <w:t>________________________________________________________________</w:t>
        <w:br/>
        <w:t>________________________________________________________________</w:t>
        <w:br/>
        <w:t>________________________________________________________________</w:t>
      </w:r>
    </w:p>
    <w:p>
      <w:pPr>
        <w:pStyle w:val="Heading2"/>
      </w:pPr>
      <w:r>
        <w:t>Q15 — Quelles contraintes ou facilités matérielles influencent le plus le travail ?</w:t>
      </w:r>
    </w:p>
    <w:p>
      <w:r>
        <w:t>Texte libre</w:t>
      </w:r>
    </w:p>
    <w:p>
      <w:r>
        <w:t>Décrire au plus deux situations concrètes, en précisant leur effet : préparation, déplacements, investigation, délais ou suivi. Les conditions favorables peuvent également être mentionnées.</w:t>
      </w:r>
    </w:p>
    <w:p>
      <w:r>
        <w:t>Réponse / précisions :</w:t>
        <w:br/>
        <w:t>________________________________________________________________</w:t>
        <w:br/>
        <w:t>________________________________________________________________</w:t>
        <w:br/>
        <w:t>________________________________________________________________</w:t>
      </w:r>
    </w:p>
    <w:p>
      <w:r>
        <w:br w:type="page"/>
      </w:r>
    </w:p>
    <w:p>
      <w:pPr>
        <w:pStyle w:val="Heading1"/>
      </w:pPr>
      <w:r>
        <w:t>F · Activité et charge de travail</w:t>
      </w:r>
    </w:p>
    <w:p>
      <w:pPr>
        <w:pStyle w:val="Heading2"/>
      </w:pPr>
      <w:r>
        <w:t>Q16 — Quels volumes d’activité sont disponibles pour la période ?</w:t>
      </w:r>
    </w:p>
    <w:p>
      <w:r>
        <w:t>Tableau de valeurs</w:t>
      </w:r>
    </w:p>
    <w:p>
      <w:r>
        <w:t>Dossiers instruits ; avis rendus ; contrôles réalisés ; suivis de prescriptions. Pour chaque valeur : nombre, période, définition de l’unité et source, ou donnée indisponible. Ne pas additionner des unités hétérogènes.</w:t>
      </w:r>
    </w:p>
    <w:p>
      <w:r>
        <w:t>Réponse / précisions :</w:t>
        <w:br/>
        <w:t>________________________________________________________________</w:t>
        <w:br/>
        <w:t>________________________________________________________________</w:t>
        <w:br/>
        <w:t>________________________________________________________________</w:t>
      </w:r>
    </w:p>
    <w:p>
      <w:pPr>
        <w:pStyle w:val="Heading2"/>
      </w:pPr>
      <w:r>
        <w:t>Q17 — Comment les délais de traitement ont-ils évolué à périmètre comparable ?</w:t>
      </w:r>
    </w:p>
    <w:p>
      <w:r>
        <w:t>Un choix + commentaire</w:t>
      </w:r>
    </w:p>
    <w:p>
      <w:r>
        <w:t>Réduction ; stabilité ; allongement ; évolutions contrastées ; absence de comparaison fiable ; ne sait pas. Préciser le point de comparaison et les causes observées.</w:t>
      </w:r>
    </w:p>
    <w:p>
      <w:r>
        <w:t>Réponse / précisions :</w:t>
        <w:br/>
        <w:t>________________________________________________________________</w:t>
        <w:br/>
        <w:t>________________________________________________________________</w:t>
      </w:r>
    </w:p>
    <w:p>
      <w:pPr>
        <w:pStyle w:val="Heading2"/>
      </w:pPr>
      <w:r>
        <w:t>Q18 — Quels facteurs influencent la charge au-delà du nombre de dossiers ?</w:t>
      </w:r>
    </w:p>
    <w:p>
      <w:r>
        <w:t>Plusieurs choix + exemple</w:t>
      </w:r>
    </w:p>
    <w:p>
      <w:r>
        <w:t>Complexité technique ; contentieux ; qualité des pièces ; coordination ; évolution des règles ; outils numériques ; demandes urgentes ; échanges avec les usagers ; autre. Distinguer, si possible, fréquence et intensité.</w:t>
      </w:r>
    </w:p>
    <w:p>
      <w:r>
        <w:t>Réponse / précisions :</w:t>
        <w:br/>
        <w:t>________________________________________________________________</w:t>
        <w:br/>
        <w:t>________________________________________________________________</w:t>
      </w:r>
    </w:p>
    <w:p>
      <w:r>
        <w:br w:type="page"/>
      </w:r>
    </w:p>
    <w:p>
      <w:pPr>
        <w:pStyle w:val="Heading1"/>
      </w:pPr>
      <w:r>
        <w:t>G · Organisation et priorisation</w:t>
      </w:r>
    </w:p>
    <w:p>
      <w:pPr>
        <w:pStyle w:val="Heading2"/>
      </w:pPr>
      <w:r>
        <w:t>Q19 — Comment les priorités de travail sont-elles définies et révisées ?</w:t>
      </w:r>
    </w:p>
    <w:p>
      <w:r>
        <w:t>Plusieurs choix</w:t>
      </w:r>
    </w:p>
    <w:p>
      <w:r>
        <w:t>Programmation formalisée ; réunions régulières ; arbitrages au fil de l’eau ; traitement par urgence ; initiatives des agents ; autre ; ne sait pas. Préciser la fréquence de révision lorsque connue.</w:t>
      </w:r>
    </w:p>
    <w:p>
      <w:r>
        <w:t>Réponse / précisions :</w:t>
        <w:br/>
        <w:t>________________________________________________________________</w:t>
        <w:br/>
        <w:t>________________________________________________________________</w:t>
      </w:r>
    </w:p>
    <w:p>
      <w:pPr>
        <w:pStyle w:val="Heading2"/>
      </w:pPr>
      <w:r>
        <w:t>Q20 — Comment se répartit le temps de travail observé ?</w:t>
      </w:r>
    </w:p>
    <w:p>
      <w:r>
        <w:t>Estimation facultative</w:t>
      </w:r>
    </w:p>
    <w:p>
      <w:r>
        <w:t>Instruction / rédaction ; terrain ; coordination ; appui aux usagers ; gestion interne. Indiquer des ordres de grandeur ou des fourchettes et la méthode d’estimation. Ne pas confondre terrain, télétravail et catégories de tâches.</w:t>
      </w:r>
    </w:p>
    <w:p>
      <w:r>
        <w:t>Réponse / précisions :</w:t>
        <w:br/>
        <w:t>________________________________________________________________</w:t>
        <w:br/>
        <w:t>________________________________________________________________</w:t>
        <w:br/>
        <w:t>________________________________________________________________</w:t>
      </w:r>
    </w:p>
    <w:p>
      <w:pPr>
        <w:pStyle w:val="Heading2"/>
      </w:pPr>
      <w:r>
        <w:t>Q21 — Quels outils d’organisation facilitent ou compliquent le travail ?</w:t>
      </w:r>
    </w:p>
    <w:p>
      <w:r>
        <w:t>Texte libre</w:t>
      </w:r>
    </w:p>
    <w:p>
      <w:r>
        <w:t>Citer un outil ou une pratique utile et, le cas échéant, une difficulté : continuité documentaire, doubles saisies, partage de pièces, accès à l’expertise ou autres.</w:t>
      </w:r>
    </w:p>
    <w:p>
      <w:r>
        <w:t>Réponse / précisions :</w:t>
        <w:br/>
        <w:t>________________________________________________________________</w:t>
        <w:br/>
        <w:t>________________________________________________________________</w:t>
        <w:br/>
        <w:t>________________________________________________________________</w:t>
      </w:r>
    </w:p>
    <w:p>
      <w:r>
        <w:br w:type="page"/>
      </w:r>
    </w:p>
    <w:p>
      <w:pPr>
        <w:pStyle w:val="Heading1"/>
      </w:pPr>
      <w:r>
        <w:t>H · Terrain, contrôle et suites</w:t>
      </w:r>
    </w:p>
    <w:p>
      <w:pPr>
        <w:pStyle w:val="Heading2"/>
      </w:pPr>
      <w:r>
        <w:t>Q22 — Dans quelle mesure les visites et contrôles jugés nécessaires peuvent-ils être réalisés ?</w:t>
      </w:r>
    </w:p>
    <w:p>
      <w:r>
        <w:t>Échelle 1 à 5</w:t>
      </w:r>
    </w:p>
    <w:p>
      <w:r>
        <w:t>1 Jamais ou presque ; 2 Rarement ; 3 En partie ; 4 Le plus souvent ; 5 Presque toujours ; non applicable ; ne sait pas. Préciser la mission concernée.</w:t>
      </w:r>
    </w:p>
    <w:p>
      <w:r>
        <w:t>Réponse / précisions :</w:t>
        <w:br/>
        <w:t>________________________________________________________________</w:t>
        <w:br/>
        <w:t>________________________________________________________________</w:t>
      </w:r>
    </w:p>
    <w:p>
      <w:pPr>
        <w:pStyle w:val="Heading2"/>
      </w:pPr>
      <w:r>
        <w:t>Q23 — Comment les suites des contrôles et prescriptions sont-elles suivies ?</w:t>
      </w:r>
    </w:p>
    <w:p>
      <w:r>
        <w:t>Plusieurs choix</w:t>
      </w:r>
    </w:p>
    <w:p>
      <w:r>
        <w:t>Registre partagé ; tableau individuel ; système métier ; revue collective ; relances informelles ; aucun dispositif identifié ; ne sait pas ; autre. Décrire le lien avec les preuves et les échéances.</w:t>
      </w:r>
    </w:p>
    <w:p>
      <w:r>
        <w:t>Réponse / précisions :</w:t>
        <w:br/>
        <w:t>________________________________________________________________</w:t>
        <w:br/>
        <w:t>________________________________________________________________</w:t>
      </w:r>
    </w:p>
    <w:p>
      <w:pPr>
        <w:pStyle w:val="Heading2"/>
      </w:pPr>
      <w:r>
        <w:t>Q24 — Qu’est-ce qui favorise ou limite la continuité entre constat, décision et suite donnée ?</w:t>
      </w:r>
    </w:p>
    <w:p>
      <w:r>
        <w:t>Texte libre</w:t>
      </w:r>
    </w:p>
    <w:p>
      <w:r>
        <w:t>Décrire une situation typique, favorable ou défavorable, sans dossier identifiable, nom de personne ou élément d’enquête en cours.</w:t>
      </w:r>
    </w:p>
    <w:p>
      <w:r>
        <w:t>Réponse / précisions :</w:t>
        <w:br/>
        <w:t>________________________________________________________________</w:t>
        <w:br/>
        <w:t>________________________________________________________________</w:t>
        <w:br/>
        <w:t>________________________________________________________________</w:t>
      </w:r>
    </w:p>
    <w:p>
      <w:r>
        <w:br w:type="page"/>
      </w:r>
    </w:p>
    <w:p>
      <w:pPr>
        <w:pStyle w:val="Heading1"/>
      </w:pPr>
      <w:r>
        <w:t>I · Coopérations et interfaces</w:t>
      </w:r>
    </w:p>
    <w:p>
      <w:pPr>
        <w:pStyle w:val="Heading2"/>
      </w:pPr>
      <w:r>
        <w:t>Q25 — Avec quels interlocuteurs coopérez-vous pour les missions décrites ?</w:t>
      </w:r>
    </w:p>
    <w:p>
      <w:r>
        <w:t>Plusieurs choix</w:t>
      </w:r>
    </w:p>
    <w:p>
      <w:r>
        <w:t>Autres services DDT/DDTM ; préfecture ; DREAL ; OFB ; ARS ; agence de l’eau ; parquet ; collectivités ; bureaux d’études ; associations ; autres. Ne pas indiquer de noms individuels.</w:t>
      </w:r>
    </w:p>
    <w:p>
      <w:r>
        <w:t>Réponse / précisions :</w:t>
        <w:br/>
        <w:t>________________________________________________________________</w:t>
        <w:br/>
        <w:t>________________________________________________________________</w:t>
      </w:r>
    </w:p>
    <w:p>
      <w:pPr>
        <w:pStyle w:val="Heading2"/>
      </w:pPr>
      <w:r>
        <w:t>Q26 — Comment appréciez-vous ces coopérations ?</w:t>
      </w:r>
    </w:p>
    <w:p>
      <w:r>
        <w:t>Grille pour les partenaires pertinents</w:t>
      </w:r>
    </w:p>
    <w:p>
      <w:r>
        <w:t>Rôles clairs ; accès à l’expertise ; circulation des informations ; continuité des suites. Pour chacun : satisfaisant / partiel / difficile / non applicable / ne sait pas. Ajouter un exemple si utile.</w:t>
      </w:r>
    </w:p>
    <w:p>
      <w:r>
        <w:t>Réponse / précisions :</w:t>
        <w:br/>
        <w:t>________________________________________________________________</w:t>
        <w:br/>
        <w:t>________________________________________________________________</w:t>
        <w:br/>
        <w:t>________________________________________________________________</w:t>
        <w:br/>
        <w:t>________________________________________________________________</w:t>
        <w:br/>
        <w:t>________________________________________________________________</w:t>
        <w:br/>
        <w:t>________________________________________________________________</w:t>
      </w:r>
    </w:p>
    <w:p>
      <w:pPr>
        <w:pStyle w:val="Heading2"/>
      </w:pPr>
      <w:r>
        <w:t>Q27 — Quel dispositif de coopération mériterait d’être maintenu, adapté ou développé ?</w:t>
      </w:r>
    </w:p>
    <w:p>
      <w:r>
        <w:t>Texte libre</w:t>
      </w:r>
    </w:p>
    <w:p>
      <w:r>
        <w:t>Préciser sa fonction, les acteurs concernés et l’effet attendu ; indiquer ce qui existe déjà et ce qui relève d’une proposition.</w:t>
      </w:r>
    </w:p>
    <w:p>
      <w:r>
        <w:t>Réponse / précisions :</w:t>
        <w:br/>
        <w:t>________________________________________________________________</w:t>
        <w:br/>
        <w:t>________________________________________________________________</w:t>
        <w:br/>
        <w:t>________________________________________________________________</w:t>
      </w:r>
    </w:p>
    <w:p>
      <w:r>
        <w:br w:type="page"/>
      </w:r>
    </w:p>
    <w:p>
      <w:pPr>
        <w:pStyle w:val="Heading1"/>
      </w:pPr>
      <w:r>
        <w:t>J · Arbitrages et situations complexes</w:t>
      </w:r>
    </w:p>
    <w:p>
      <w:pPr>
        <w:pStyle w:val="Heading2"/>
      </w:pPr>
      <w:r>
        <w:t>Q28 — Sur la période, avez-vous rencontré des arbitrages ou sollicitations inhabituelles affectant le traitement des missions ?</w:t>
      </w:r>
    </w:p>
    <w:p>
      <w:r>
        <w:t>Un choix + commentaire facultatif</w:t>
      </w:r>
    </w:p>
    <w:p>
      <w:r>
        <w:t>Non ; ponctuellement ; fréquemment ; ne sait pas ; préfère ne pas répondre. Décrire les effets sur le travail, sans imputer d’intention ni identifier de personne.</w:t>
      </w:r>
    </w:p>
    <w:p>
      <w:r>
        <w:t>Réponse / précisions :</w:t>
        <w:br/>
        <w:t>________________________________________________________________</w:t>
        <w:br/>
        <w:t>________________________________________________________________</w:t>
      </w:r>
    </w:p>
    <w:p>
      <w:pPr>
        <w:pStyle w:val="Heading2"/>
      </w:pPr>
      <w:r>
        <w:t>Q29 — Les recours et contentieux ont-ils mobilisé du temps dans votre périmètre ?</w:t>
      </w:r>
    </w:p>
    <w:p>
      <w:r>
        <w:t>Un choix + précisions</w:t>
      </w:r>
    </w:p>
    <w:p>
      <w:r>
        <w:t>Non ; oui ; non applicable ; ne sait pas. Si oui : domaines, types de tâches mobilisées et éventuelles données de temps disponibles. L’absence de données chiffrées n’empêche pas un commentaire qualitatif.</w:t>
      </w:r>
    </w:p>
    <w:p>
      <w:r>
        <w:t>Réponse / précisions :</w:t>
        <w:br/>
        <w:t>________________________________________________________________</w:t>
        <w:br/>
        <w:t>________________________________________________________________</w:t>
      </w:r>
    </w:p>
    <w:p>
      <w:pPr>
        <w:pStyle w:val="Heading2"/>
      </w:pPr>
      <w:r>
        <w:t>Q30 — Les agents disposent-ils d’appuis pour traiter les situations difficiles ?</w:t>
      </w:r>
    </w:p>
    <w:p>
      <w:r>
        <w:t>Plusieurs choix + appréciation</w:t>
      </w:r>
    </w:p>
    <w:p>
      <w:r>
        <w:t>Encadrement ; expertise juridique ; réseau technique ; binôme terrain ; protection / sécurité ; soutien collectif ; autre ; aucun identifié ; ne sait pas. Préciser l’accessibilité réelle de ces appuis.</w:t>
      </w:r>
    </w:p>
    <w:p>
      <w:r>
        <w:t>Réponse / précisions :</w:t>
        <w:br/>
        <w:t>________________________________________________________________</w:t>
        <w:br/>
        <w:t>________________________________________________________________</w:t>
      </w:r>
    </w:p>
    <w:p>
      <w:r>
        <w:br w:type="page"/>
      </w:r>
    </w:p>
    <w:p>
      <w:pPr>
        <w:pStyle w:val="Heading1"/>
      </w:pPr>
      <w:r>
        <w:t>K · Évolutions et capacité d’adaptation</w:t>
      </w:r>
    </w:p>
    <w:p>
      <w:pPr>
        <w:pStyle w:val="Heading2"/>
      </w:pPr>
      <w:r>
        <w:t>Q31 — Quels changements ont affecté le service sur la période ?</w:t>
      </w:r>
    </w:p>
    <w:p>
      <w:r>
        <w:t>Plusieurs choix</w:t>
      </w:r>
    </w:p>
    <w:p>
      <w:r>
        <w:t>Missions ; organisation ; effectifs ; outils numériques ; règles / doctrine ; territoire d’intervention ; aucun changement notable ; autre ; ne sait pas.</w:t>
      </w:r>
    </w:p>
    <w:p>
      <w:r>
        <w:t>Réponse / précisions :</w:t>
        <w:br/>
        <w:t>________________________________________________________________</w:t>
        <w:br/>
        <w:t>________________________________________________________________</w:t>
      </w:r>
    </w:p>
    <w:p>
      <w:pPr>
        <w:pStyle w:val="Heading2"/>
      </w:pPr>
      <w:r>
        <w:t>Q32 — Quels effets observez-vous pour les changements mentionnés ?</w:t>
      </w:r>
    </w:p>
    <w:p>
      <w:r>
        <w:t>Grille ou texte</w:t>
      </w:r>
    </w:p>
    <w:p>
      <w:r>
        <w:t>Continuité des compétences ; lisibilité des rôles ; qualité de l’instruction ; temps disponible ; coopération. Pour chacun : amélioration / stabilité / dégradation / effets contrastés / recul insuffisant.</w:t>
      </w:r>
    </w:p>
    <w:p>
      <w:r>
        <w:t>Réponse / précisions :</w:t>
        <w:br/>
        <w:t>________________________________________________________________</w:t>
        <w:br/>
        <w:t>________________________________________________________________</w:t>
        <w:br/>
        <w:t>________________________________________________________________</w:t>
        <w:br/>
        <w:t>________________________________________________________________</w:t>
        <w:br/>
        <w:t>________________________________________________________________</w:t>
        <w:br/>
        <w:t>________________________________________________________________</w:t>
      </w:r>
    </w:p>
    <w:p>
      <w:pPr>
        <w:pStyle w:val="Heading2"/>
      </w:pPr>
      <w:r>
        <w:t>Q33 — Quelles adaptations ont permis de maintenir ou d’améliorer l’action ?</w:t>
      </w:r>
    </w:p>
    <w:p>
      <w:r>
        <w:t>Texte libre</w:t>
      </w:r>
    </w:p>
    <w:p>
      <w:r>
        <w:t>Décrire une solution effectivement mise en œuvre, ses conditions de réussite et ses limites ; distinguer une réalisation d’un projet.</w:t>
      </w:r>
    </w:p>
    <w:p>
      <w:r>
        <w:t>Réponse / précisions :</w:t>
        <w:br/>
        <w:t>________________________________________________________________</w:t>
        <w:br/>
        <w:t>________________________________________________________________</w:t>
        <w:br/>
        <w:t>________________________________________________________________</w:t>
      </w:r>
    </w:p>
    <w:p>
      <w:r>
        <w:br w:type="page"/>
      </w:r>
    </w:p>
    <w:p>
      <w:pPr>
        <w:pStyle w:val="Heading1"/>
      </w:pPr>
      <w:r>
        <w:t>L · Priorités et retour d’expérience</w:t>
      </w:r>
    </w:p>
    <w:p>
      <w:pPr>
        <w:pStyle w:val="Heading2"/>
      </w:pPr>
      <w:r>
        <w:t>Q34 — Quelles seraient vos trois priorités d’amélioration ?</w:t>
      </w:r>
    </w:p>
    <w:p>
      <w:r>
        <w:t>Classement de trois réponses au maximum</w:t>
      </w:r>
    </w:p>
    <w:p>
      <w:r>
        <w:t>Effectifs ; compétences ; moyens matériels ; outils numériques ; simplification / stabilité des règles ; priorisation ; coopération ; temps de terrain ; suivi des suites ; autre. Expliquer brièvement le premier choix.</w:t>
      </w:r>
    </w:p>
    <w:p>
      <w:r>
        <w:t>Réponse / précisions :</w:t>
        <w:br/>
        <w:t>________________________________________________________________</w:t>
        <w:br/>
        <w:t>________________________________________________________________</w:t>
      </w:r>
    </w:p>
    <w:p>
      <w:pPr>
        <w:pStyle w:val="Heading2"/>
      </w:pPr>
      <w:r>
        <w:t>Q35 — Quelle situation concrète illustre le mieux une réussite, une difficulté ou un apprentissage ?</w:t>
      </w:r>
    </w:p>
    <w:p>
      <w:r>
        <w:t>Texte libre facultatif</w:t>
      </w:r>
    </w:p>
    <w:p>
      <w:r>
        <w:t>Présenter contexte, action, résultat et enseignement, sans donnée permettant d’identifier une personne, un dossier sensible ou un service.</w:t>
      </w:r>
    </w:p>
    <w:p>
      <w:r>
        <w:t>Réponse / précisions :</w:t>
        <w:br/>
        <w:t>________________________________________________________________</w:t>
        <w:br/>
        <w:t>________________________________________________________________</w:t>
        <w:br/>
        <w:t>________________________________________________________________</w:t>
      </w:r>
    </w:p>
    <w:p>
      <w:pPr>
        <w:pStyle w:val="Heading2"/>
      </w:pPr>
      <w:r>
        <w:t>Q36 — Qu’aimeriez-vous ajouter ou nuancer ?</w:t>
      </w:r>
    </w:p>
    <w:p>
      <w:r>
        <w:t>Texte libre facultatif</w:t>
      </w:r>
    </w:p>
    <w:p>
      <w:r>
        <w:t>Signaler une question manquante, une formulation inadaptée ou un point qui contredit les tendances de vos réponses.</w:t>
      </w:r>
    </w:p>
    <w:p>
      <w:r>
        <w:t>Réponse / précisions :</w:t>
        <w:br/>
        <w:t>________________________________________________________________</w:t>
        <w:br/>
        <w:t>________________________________________________________________</w:t>
        <w:br/>
        <w:t>________________________________________________________________</w:t>
      </w:r>
    </w:p>
    <w:p>
      <w:r>
        <w:br w:type="page"/>
      </w:r>
    </w:p>
    <w:p>
      <w:pPr>
        <w:pStyle w:val="Heading1"/>
      </w:pPr>
      <w:r>
        <w:t>Guide d’exploitation</w:t>
      </w:r>
    </w:p>
    <w:p>
      <w:pPr>
        <w:pStyle w:val="Heading2"/>
      </w:pPr>
      <w:r>
        <w:t>Unité et période</w:t>
      </w:r>
    </w:p>
    <w:p>
      <w:r>
        <w:t>Définir avant diffusion si l’on attend une réponse individuelle ou collective, et fixer la période. Ne pas fusionner ces deux unités sans les distinguer.</w:t>
      </w:r>
    </w:p>
    <w:p>
      <w:pPr>
        <w:pStyle w:val="Heading2"/>
      </w:pPr>
      <w:r>
        <w:t>Valeurs absentes</w:t>
      </w:r>
    </w:p>
    <w:p>
      <w:r>
        <w:t>Conserver séparément : non-réponse, ne sait pas, non applicable, refus et donnée indisponible. Aucune de ces modalités n’est recodée en zéro.</w:t>
      </w:r>
    </w:p>
    <w:p>
      <w:pPr>
        <w:pStyle w:val="Heading2"/>
      </w:pPr>
      <w:r>
        <w:t>Échelles ordinales</w:t>
      </w:r>
    </w:p>
    <w:p>
      <w:r>
        <w:t>Présenter d’abord la distribution des réponses Q06 et Q22 et leur effectif propre. Toute moyenne éventuelle doit être accompagnée du nombre de réponses et ne vaut pas mesure d’une performance.</w:t>
      </w:r>
    </w:p>
    <w:p>
      <w:pPr>
        <w:pStyle w:val="Heading2"/>
      </w:pPr>
      <w:r>
        <w:t>Choix multiples</w:t>
      </w:r>
    </w:p>
    <w:p>
      <w:r>
        <w:t>Préciser que plusieurs réponses sont possibles ; les pourcentages peuvent dépasser 100 % lorsqu’on les additionne.</w:t>
      </w:r>
    </w:p>
    <w:p>
      <w:pPr>
        <w:pStyle w:val="Heading2"/>
      </w:pPr>
      <w:r>
        <w:t>Données factuelles</w:t>
      </w:r>
    </w:p>
    <w:p>
      <w:r>
        <w:t>Conserver la source et la définition de l’unité : ETP, période, types de dossiers, budget et périmètre comptable. Vérifier la comparabilité avant rapprochement.</w:t>
      </w:r>
    </w:p>
    <w:p>
      <w:pPr>
        <w:pStyle w:val="Heading2"/>
      </w:pPr>
      <w:r>
        <w:t>Réponses libres</w:t>
      </w:r>
    </w:p>
    <w:p>
      <w:r>
        <w:t>Coder les thèmes en conservant les nuances et contre-exemples. Retirer les détails identifiants ; ne pas promettre un anonymat absolu si une réidentification reste possible.</w:t>
      </w:r>
    </w:p>
    <w:p>
      <w:pPr>
        <w:pStyle w:val="Heading2"/>
      </w:pPr>
      <w:r>
        <w:t>Portée des résultats</w:t>
      </w:r>
    </w:p>
    <w:p>
      <w:r>
        <w:t>Décrire la population sollicitée, le recrutement, la participation, les réponses exploitables et les limites. Une enquête volontaire ne fournit pas automatiquement une estimation nationale.</w:t>
      </w:r>
    </w:p>
    <w:p>
      <w:pPr>
        <w:pStyle w:val="Heading2"/>
      </w:pPr>
      <w:r>
        <w:t>Comparaison avec 2025</w:t>
      </w:r>
    </w:p>
    <w:p>
      <w:r>
        <w:t>Aucune série temporelle n’est créée par le seul nom ENQ-1 bis. Comparer les libellés, unités, modes de collecte et profils avant toute comparaison de résultats.</w:t>
      </w:r>
    </w:p>
    <w:p>
      <w:r>
        <w:t>Avant diffusion, prétester le questionnaire, dater la version et conserver les modifications. Aucun résultat d’enquête n’est créé par ce document.</w:t>
      </w:r>
    </w:p>
    <w:sectPr w:rsidR="00FC693F" w:rsidRPr="0006063C" w:rsidSect="00034616">
      <w:headerReference w:type="default" r:id="rId9"/>
      <w:footerReference w:type="default" r:id="rId10"/>
      <w:pgSz w:w="12240" w:h="15840"/>
      <w:pgMar w:top="1020"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Comprendre le vivant, éclairer l’action  •  6 octobre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NEXUS TERRA  |  OUTILS PRATIQUES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235C4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235C4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235C4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235C4D"/>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ENQ-1 bis — Organisation et conditions d’action des services environnement</dc:title>
  <dc:subject/>
  <dc:creator>Stéphane Laucher — Nexus Terra</dc:creator>
  <cp:keywords/>
  <dc:description>generated by python-docx</dc:description>
  <cp:lastModifiedBy/>
  <cp:revision>1</cp:revision>
  <dcterms:created xsi:type="dcterms:W3CDTF">2013-12-23T23:15:00Z</dcterms:created>
  <dcterms:modified xsi:type="dcterms:W3CDTF">2013-12-23T23:15:00Z</dcterms:modified>
  <cp:category/>
</cp:coreProperties>
</file>